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506" w:type="dxa"/>
        <w:tblInd w:w="5211" w:type="dxa"/>
        <w:tblLook w:val="0000" w:firstRow="0" w:lastRow="0" w:firstColumn="0" w:lastColumn="0" w:noHBand="0" w:noVBand="0"/>
      </w:tblPr>
      <w:tblGrid>
        <w:gridCol w:w="4506"/>
      </w:tblGrid>
      <w:tr w:rsidR="007021C5" w14:paraId="43A1638F" w14:textId="77777777" w:rsidTr="007021C5">
        <w:trPr>
          <w:trHeight w:val="1935"/>
        </w:trPr>
        <w:tc>
          <w:tcPr>
            <w:tcW w:w="4506" w:type="dxa"/>
          </w:tcPr>
          <w:p w14:paraId="3CD86DF4" w14:textId="77777777" w:rsidR="007021C5" w:rsidRDefault="007021C5" w:rsidP="007021C5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 к постановлению администрации города Благовещенска</w:t>
            </w:r>
          </w:p>
          <w:p w14:paraId="14933383" w14:textId="6BC5F507" w:rsidR="007021C5" w:rsidRDefault="006B37FC" w:rsidP="007021C5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 13.08.2026 № 4341</w:t>
            </w:r>
          </w:p>
          <w:p w14:paraId="0F8BE17D" w14:textId="77777777" w:rsidR="006B37FC" w:rsidRDefault="006B37FC" w:rsidP="007021C5">
            <w:pPr>
              <w:spacing w:after="0" w:line="240" w:lineRule="auto"/>
              <w:rPr>
                <w:color w:val="000000" w:themeColor="text1"/>
              </w:rPr>
            </w:pPr>
          </w:p>
          <w:p w14:paraId="79B60B6F" w14:textId="77777777" w:rsidR="006B37FC" w:rsidRDefault="006B37FC" w:rsidP="007021C5">
            <w:pPr>
              <w:spacing w:after="0" w:line="240" w:lineRule="auto"/>
              <w:rPr>
                <w:color w:val="000000" w:themeColor="text1"/>
              </w:rPr>
            </w:pPr>
          </w:p>
          <w:p w14:paraId="6F0F93AE" w14:textId="5B3C00AF" w:rsidR="007021C5" w:rsidRDefault="007021C5" w:rsidP="007021C5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 № 4 к постановлению мэра города Благовещенска от 02.03.2006 № 601</w:t>
            </w:r>
          </w:p>
        </w:tc>
      </w:tr>
    </w:tbl>
    <w:p w14:paraId="70B27A86" w14:textId="77777777" w:rsidR="006701A5" w:rsidRDefault="006701A5" w:rsidP="00084A43">
      <w:pPr>
        <w:spacing w:after="0" w:line="240" w:lineRule="auto"/>
        <w:jc w:val="center"/>
        <w:rPr>
          <w:color w:val="000000" w:themeColor="text1"/>
        </w:rPr>
      </w:pPr>
    </w:p>
    <w:p w14:paraId="657F23B2" w14:textId="77777777" w:rsidR="007021C5" w:rsidRDefault="007021C5" w:rsidP="007021C5">
      <w:pPr>
        <w:spacing w:after="0" w:line="240" w:lineRule="auto"/>
        <w:rPr>
          <w:color w:val="000000" w:themeColor="text1"/>
        </w:rPr>
      </w:pPr>
    </w:p>
    <w:p w14:paraId="26DE2890" w14:textId="77777777" w:rsidR="007021C5" w:rsidRDefault="007021C5" w:rsidP="000176BD">
      <w:pPr>
        <w:spacing w:after="0" w:line="240" w:lineRule="auto"/>
        <w:rPr>
          <w:b/>
          <w:bCs/>
        </w:rPr>
      </w:pPr>
    </w:p>
    <w:p w14:paraId="7D902666" w14:textId="77777777" w:rsidR="006701A5" w:rsidRDefault="006701A5" w:rsidP="00084A43">
      <w:pPr>
        <w:spacing w:after="0" w:line="240" w:lineRule="auto"/>
        <w:jc w:val="center"/>
        <w:rPr>
          <w:b/>
          <w:bCs/>
        </w:rPr>
      </w:pPr>
    </w:p>
    <w:p w14:paraId="34B8A5A2" w14:textId="662DD956" w:rsidR="00662827" w:rsidRPr="002B00A6" w:rsidRDefault="00662827" w:rsidP="00084A43">
      <w:pPr>
        <w:spacing w:after="0" w:line="240" w:lineRule="auto"/>
        <w:jc w:val="center"/>
        <w:rPr>
          <w:b/>
          <w:bCs/>
        </w:rPr>
      </w:pPr>
      <w:r w:rsidRPr="002B00A6">
        <w:rPr>
          <w:b/>
          <w:bCs/>
        </w:rPr>
        <w:t>Положение об</w:t>
      </w:r>
      <w:r w:rsidR="006701A5" w:rsidRPr="002B00A6">
        <w:rPr>
          <w:b/>
          <w:bCs/>
        </w:rPr>
        <w:t xml:space="preserve"> установке мемориальных сооружений</w:t>
      </w:r>
      <w:r w:rsidR="002B00A6" w:rsidRPr="002B00A6">
        <w:rPr>
          <w:b/>
          <w:bCs/>
        </w:rPr>
        <w:t xml:space="preserve"> (кенотафов) на территории муниципального </w:t>
      </w:r>
      <w:proofErr w:type="gramStart"/>
      <w:r w:rsidR="002B00A6" w:rsidRPr="002B00A6">
        <w:rPr>
          <w:b/>
          <w:bCs/>
        </w:rPr>
        <w:t>кладбища,  расположенного</w:t>
      </w:r>
      <w:proofErr w:type="gramEnd"/>
      <w:r w:rsidR="002B00A6" w:rsidRPr="002B00A6">
        <w:rPr>
          <w:b/>
          <w:bCs/>
        </w:rPr>
        <w:t xml:space="preserve"> на 17 км Новотроицкого шоссе</w:t>
      </w:r>
    </w:p>
    <w:p w14:paraId="2EECC3E1" w14:textId="77777777" w:rsidR="006701A5" w:rsidRPr="002B00A6" w:rsidRDefault="006701A5" w:rsidP="001819D4">
      <w:pPr>
        <w:spacing w:after="0" w:line="360" w:lineRule="auto"/>
        <w:jc w:val="center"/>
        <w:rPr>
          <w:b/>
          <w:bCs/>
        </w:rPr>
      </w:pPr>
    </w:p>
    <w:p w14:paraId="07FA0F4C" w14:textId="192CFA22" w:rsidR="00830B51" w:rsidRPr="002B00A6" w:rsidRDefault="003C5A5D" w:rsidP="002B00A6">
      <w:pPr>
        <w:spacing w:after="0" w:line="360" w:lineRule="auto"/>
        <w:jc w:val="center"/>
        <w:rPr>
          <w:b/>
          <w:bCs/>
        </w:rPr>
      </w:pPr>
      <w:r w:rsidRPr="002B00A6">
        <w:rPr>
          <w:b/>
          <w:bCs/>
        </w:rPr>
        <w:t>1</w:t>
      </w:r>
      <w:r w:rsidR="00EA1F4C" w:rsidRPr="002B00A6">
        <w:rPr>
          <w:b/>
          <w:bCs/>
        </w:rPr>
        <w:t>.Общ</w:t>
      </w:r>
      <w:r w:rsidR="00427E01" w:rsidRPr="002B00A6">
        <w:rPr>
          <w:b/>
          <w:bCs/>
        </w:rPr>
        <w:t>и</w:t>
      </w:r>
      <w:r w:rsidR="00EA1F4C" w:rsidRPr="002B00A6">
        <w:rPr>
          <w:b/>
          <w:bCs/>
        </w:rPr>
        <w:t>е положения</w:t>
      </w:r>
    </w:p>
    <w:p w14:paraId="47D5A452" w14:textId="129EBC8E" w:rsidR="0005139D" w:rsidRPr="004E28FE" w:rsidRDefault="005C1732" w:rsidP="00B821A5">
      <w:pPr>
        <w:spacing w:after="0" w:line="240" w:lineRule="auto"/>
        <w:ind w:firstLine="709"/>
        <w:jc w:val="both"/>
        <w:rPr>
          <w:b/>
          <w:bCs/>
        </w:rPr>
      </w:pPr>
      <w:r w:rsidRPr="009E34A1">
        <w:t>1.</w:t>
      </w:r>
      <w:r w:rsidR="00FA47A9">
        <w:t>1.</w:t>
      </w:r>
      <w:r w:rsidR="007A08F7" w:rsidRPr="009E34A1">
        <w:t xml:space="preserve"> </w:t>
      </w:r>
      <w:r w:rsidRPr="009E34A1">
        <w:t xml:space="preserve">Положение </w:t>
      </w:r>
      <w:r w:rsidR="002C3302" w:rsidRPr="009E34A1">
        <w:t>об установке мемориальных сооружений</w:t>
      </w:r>
      <w:r w:rsidR="002B00A6">
        <w:t xml:space="preserve"> (кенотафов) </w:t>
      </w:r>
      <w:r w:rsidR="004E28FE" w:rsidRPr="004E28FE">
        <w:t>на территории муниципального кладбища,  расположенного на 17 км Новотроицкого шоссе</w:t>
      </w:r>
      <w:r w:rsidR="004E28FE">
        <w:t xml:space="preserve"> (</w:t>
      </w:r>
      <w:r w:rsidR="003C5A5D" w:rsidRPr="009E34A1">
        <w:t xml:space="preserve">далее – </w:t>
      </w:r>
      <w:r w:rsidR="002B00A6">
        <w:t xml:space="preserve">кенотаф, </w:t>
      </w:r>
      <w:r w:rsidR="003C5A5D" w:rsidRPr="009E34A1">
        <w:t>Положение)</w:t>
      </w:r>
      <w:r w:rsidR="002C3302" w:rsidRPr="009E34A1">
        <w:t xml:space="preserve"> </w:t>
      </w:r>
      <w:r w:rsidRPr="009E34A1">
        <w:t>разработано в соответствии с</w:t>
      </w:r>
      <w:r w:rsidR="007A08F7" w:rsidRPr="009E34A1">
        <w:t xml:space="preserve"> Федеральным закон</w:t>
      </w:r>
      <w:r w:rsidR="00FA47A9">
        <w:t>ом</w:t>
      </w:r>
      <w:r w:rsidR="007A08F7" w:rsidRPr="009E34A1">
        <w:t xml:space="preserve"> от 20.03.2025 № 33-ФЗ «Об общих принципах организации местного самоуправления в единой си</w:t>
      </w:r>
      <w:r w:rsidR="009E34A1">
        <w:softHyphen/>
      </w:r>
      <w:r w:rsidR="007A08F7" w:rsidRPr="009E34A1">
        <w:t>стеме публичной власти»</w:t>
      </w:r>
      <w:r w:rsidRPr="009E34A1">
        <w:t>, Закон</w:t>
      </w:r>
      <w:r w:rsidR="006E1915" w:rsidRPr="009E34A1">
        <w:t xml:space="preserve">ом </w:t>
      </w:r>
      <w:r w:rsidRPr="009E34A1">
        <w:t>Р</w:t>
      </w:r>
      <w:r w:rsidR="002B00A6">
        <w:t xml:space="preserve">оссийской </w:t>
      </w:r>
      <w:r w:rsidRPr="009E34A1">
        <w:t>Ф</w:t>
      </w:r>
      <w:r w:rsidR="002B00A6">
        <w:t>едерации</w:t>
      </w:r>
      <w:r w:rsidRPr="009E34A1">
        <w:t xml:space="preserve"> от 14.01.1993 №</w:t>
      </w:r>
      <w:r w:rsidR="00FA4FC4" w:rsidRPr="009E34A1">
        <w:t xml:space="preserve"> </w:t>
      </w:r>
      <w:r w:rsidRPr="009E34A1">
        <w:t>4292-1 «Об увековечении памяти погибших при защите Отечества»</w:t>
      </w:r>
      <w:r w:rsidR="002B00A6">
        <w:t xml:space="preserve"> </w:t>
      </w:r>
      <w:r w:rsidR="000B370D">
        <w:t xml:space="preserve">и </w:t>
      </w:r>
      <w:r w:rsidR="00EA1F4C" w:rsidRPr="009E34A1">
        <w:t>определяет порядок</w:t>
      </w:r>
      <w:r w:rsidR="00FA4FC4" w:rsidRPr="009E34A1">
        <w:t xml:space="preserve"> получения разрешения на</w:t>
      </w:r>
      <w:r w:rsidR="00EA1F4C" w:rsidRPr="009E34A1">
        <w:t xml:space="preserve"> установк</w:t>
      </w:r>
      <w:r w:rsidR="00FA4FC4" w:rsidRPr="009E34A1">
        <w:t>у</w:t>
      </w:r>
      <w:r w:rsidR="00EA1F4C" w:rsidRPr="009E34A1">
        <w:t xml:space="preserve"> </w:t>
      </w:r>
      <w:r w:rsidR="002B00A6">
        <w:t>кенотафов</w:t>
      </w:r>
      <w:r w:rsidR="001F36F2" w:rsidRPr="009E34A1">
        <w:t xml:space="preserve"> </w:t>
      </w:r>
      <w:r w:rsidR="00285EB4" w:rsidRPr="009E34A1">
        <w:t>на</w:t>
      </w:r>
      <w:r w:rsidR="004E28FE">
        <w:t xml:space="preserve"> территории муниципального кладбища, расположенного на</w:t>
      </w:r>
      <w:r w:rsidR="00285EB4" w:rsidRPr="009E34A1">
        <w:t xml:space="preserve"> </w:t>
      </w:r>
      <w:r w:rsidR="00285EB4" w:rsidRPr="00007B62">
        <w:t>17 км Новотроицкого шоссе</w:t>
      </w:r>
      <w:r w:rsidR="0005139D" w:rsidRPr="00007B62">
        <w:t>.</w:t>
      </w:r>
      <w:r w:rsidR="00F14D35" w:rsidRPr="00F14D35">
        <w:rPr>
          <w:sz w:val="24"/>
          <w:szCs w:val="24"/>
        </w:rPr>
        <w:t xml:space="preserve"> </w:t>
      </w:r>
      <w:r w:rsidR="00F14D35" w:rsidRPr="00F14D35">
        <w:t>Координаты расположения указанной территории представлены в приложении к настоящему Положению.</w:t>
      </w:r>
    </w:p>
    <w:p w14:paraId="5BB0EEB4" w14:textId="1295133B" w:rsidR="00710DB5" w:rsidRPr="009E34A1" w:rsidRDefault="00867BC3" w:rsidP="00B821A5">
      <w:pPr>
        <w:spacing w:after="0" w:line="240" w:lineRule="auto"/>
        <w:ind w:firstLine="709"/>
        <w:jc w:val="both"/>
      </w:pPr>
      <w:r>
        <w:t xml:space="preserve">1.2. </w:t>
      </w:r>
      <w:r w:rsidR="002B00A6">
        <w:t>Кенотаф представля</w:t>
      </w:r>
      <w:r w:rsidR="000B370D">
        <w:t>е</w:t>
      </w:r>
      <w:r w:rsidR="002B00A6">
        <w:t>т собой сооружение без захоронений, установленное в память о погибших</w:t>
      </w:r>
      <w:r w:rsidR="002C0D82">
        <w:t xml:space="preserve"> участниках войн, жертв авто/авиакатастроф, пожаров, </w:t>
      </w:r>
      <w:proofErr w:type="spellStart"/>
      <w:r w:rsidR="00E62AEC">
        <w:t>призннных</w:t>
      </w:r>
      <w:proofErr w:type="spellEnd"/>
      <w:r w:rsidR="00E62AEC">
        <w:t xml:space="preserve"> безвестно отсутствующими</w:t>
      </w:r>
      <w:r w:rsidR="002C0D82">
        <w:t xml:space="preserve"> (далее – погибшие)</w:t>
      </w:r>
      <w:r w:rsidR="00846447">
        <w:t xml:space="preserve">, </w:t>
      </w:r>
      <w:r w:rsidR="002B00A6">
        <w:t>содержащее мемориальную информацию.</w:t>
      </w:r>
      <w:r>
        <w:t xml:space="preserve"> </w:t>
      </w:r>
      <w:r w:rsidR="009A6E3A">
        <w:t xml:space="preserve">   </w:t>
      </w:r>
      <w:r w:rsidR="002B00A6">
        <w:t>К</w:t>
      </w:r>
      <w:r w:rsidR="001F36F2" w:rsidRPr="009E34A1">
        <w:t>енотафы</w:t>
      </w:r>
      <w:r w:rsidR="00A95C61" w:rsidRPr="009E34A1">
        <w:t xml:space="preserve"> предназначены для сохранения памяти и не являются объектами похоронного</w:t>
      </w:r>
      <w:r w:rsidR="00FA24AC" w:rsidRPr="009E34A1">
        <w:t xml:space="preserve"> назначения.</w:t>
      </w:r>
    </w:p>
    <w:p w14:paraId="014C8635" w14:textId="77777777" w:rsidR="00370E79" w:rsidRDefault="00370E79" w:rsidP="007021C5">
      <w:pPr>
        <w:spacing w:after="0" w:line="240" w:lineRule="auto"/>
        <w:jc w:val="center"/>
        <w:rPr>
          <w:b/>
          <w:bCs/>
        </w:rPr>
      </w:pPr>
    </w:p>
    <w:p w14:paraId="3A9C5A7D" w14:textId="1F9CD6F5" w:rsidR="00EA1F4C" w:rsidRPr="001819D4" w:rsidRDefault="001F36F2" w:rsidP="007021C5">
      <w:pPr>
        <w:spacing w:after="0" w:line="240" w:lineRule="auto"/>
        <w:jc w:val="center"/>
        <w:rPr>
          <w:b/>
          <w:bCs/>
        </w:rPr>
      </w:pPr>
      <w:r w:rsidRPr="001819D4">
        <w:rPr>
          <w:b/>
          <w:bCs/>
        </w:rPr>
        <w:t>2. Порядок выдачи разрешения на установку кенотафа</w:t>
      </w:r>
      <w:r w:rsidR="005C1283" w:rsidRPr="001819D4">
        <w:rPr>
          <w:b/>
          <w:bCs/>
        </w:rPr>
        <w:t xml:space="preserve"> и выделение земельного участка</w:t>
      </w:r>
    </w:p>
    <w:p w14:paraId="168946A5" w14:textId="77777777" w:rsidR="007021C5" w:rsidRDefault="007021C5" w:rsidP="007021C5">
      <w:pPr>
        <w:spacing w:after="0" w:line="240" w:lineRule="auto"/>
        <w:ind w:firstLine="709"/>
        <w:jc w:val="both"/>
      </w:pPr>
    </w:p>
    <w:p w14:paraId="2E6A9DAE" w14:textId="794CE8BB" w:rsidR="00572B36" w:rsidRPr="009E34A1" w:rsidRDefault="001F36F2" w:rsidP="007021C5">
      <w:pPr>
        <w:spacing w:after="0" w:line="240" w:lineRule="auto"/>
        <w:ind w:firstLine="709"/>
        <w:jc w:val="both"/>
      </w:pPr>
      <w:r w:rsidRPr="009E34A1">
        <w:t>2</w:t>
      </w:r>
      <w:r w:rsidR="00EA1F4C" w:rsidRPr="009E34A1">
        <w:t>.</w:t>
      </w:r>
      <w:r w:rsidRPr="009E34A1">
        <w:t>1</w:t>
      </w:r>
      <w:r w:rsidR="00EA1F4C" w:rsidRPr="009E34A1">
        <w:t xml:space="preserve">. </w:t>
      </w:r>
      <w:r w:rsidR="00572B36" w:rsidRPr="009E34A1">
        <w:t xml:space="preserve">Установка кенотафа осуществляется на основании разрешения на установку </w:t>
      </w:r>
      <w:proofErr w:type="gramStart"/>
      <w:r w:rsidR="00572B36" w:rsidRPr="009E34A1">
        <w:t>кенотафа  (</w:t>
      </w:r>
      <w:proofErr w:type="gramEnd"/>
      <w:r w:rsidR="00572B36" w:rsidRPr="009E34A1">
        <w:t>далее -</w:t>
      </w:r>
      <w:r w:rsidR="0022510C">
        <w:t xml:space="preserve"> </w:t>
      </w:r>
      <w:r w:rsidR="00572B36" w:rsidRPr="009E34A1">
        <w:t>Разрешение)</w:t>
      </w:r>
      <w:r w:rsidR="00710DB5" w:rsidRPr="009E34A1">
        <w:t>.</w:t>
      </w:r>
    </w:p>
    <w:p w14:paraId="43EE342A" w14:textId="0CCC1AF4" w:rsidR="00EA1F4C" w:rsidRPr="009E34A1" w:rsidRDefault="00572B36" w:rsidP="00B821A5">
      <w:pPr>
        <w:spacing w:after="0" w:line="240" w:lineRule="auto"/>
        <w:ind w:firstLine="709"/>
        <w:jc w:val="both"/>
      </w:pPr>
      <w:r w:rsidRPr="009E34A1">
        <w:t xml:space="preserve">2.2. </w:t>
      </w:r>
      <w:r w:rsidR="00FA4FC4" w:rsidRPr="009E34A1">
        <w:t xml:space="preserve">Обязанность по выдаче </w:t>
      </w:r>
      <w:r w:rsidR="007F26D0" w:rsidRPr="009E34A1">
        <w:t xml:space="preserve">Разрешения </w:t>
      </w:r>
      <w:r w:rsidR="00FA4FC4" w:rsidRPr="009E34A1">
        <w:t xml:space="preserve">возложена на </w:t>
      </w:r>
      <w:r w:rsidR="008F1E8C" w:rsidRPr="009E34A1">
        <w:t>муниципально</w:t>
      </w:r>
      <w:r w:rsidR="002B00A6">
        <w:t>е</w:t>
      </w:r>
      <w:r w:rsidR="008F1E8C" w:rsidRPr="009E34A1">
        <w:t xml:space="preserve"> бюджетно</w:t>
      </w:r>
      <w:r w:rsidR="002B00A6">
        <w:t>е</w:t>
      </w:r>
      <w:r w:rsidR="008F1E8C" w:rsidRPr="009E34A1">
        <w:t xml:space="preserve"> учреждени</w:t>
      </w:r>
      <w:r w:rsidR="002B00A6">
        <w:t>е</w:t>
      </w:r>
      <w:r w:rsidR="00FA4FC4" w:rsidRPr="009E34A1">
        <w:t xml:space="preserve"> </w:t>
      </w:r>
      <w:r w:rsidR="00B65DD2" w:rsidRPr="009E34A1">
        <w:t>«</w:t>
      </w:r>
      <w:r w:rsidR="00312A90">
        <w:t>Городской сервисно-торговый комплекс</w:t>
      </w:r>
      <w:r w:rsidR="00B65DD2" w:rsidRPr="009E34A1">
        <w:t xml:space="preserve">» </w:t>
      </w:r>
      <w:r w:rsidR="001514FB" w:rsidRPr="009E34A1">
        <w:t>(далее - МБУ «</w:t>
      </w:r>
      <w:r w:rsidR="00312A90">
        <w:t>ГСТК</w:t>
      </w:r>
      <w:r w:rsidR="001514FB" w:rsidRPr="009E34A1">
        <w:t>»).</w:t>
      </w:r>
    </w:p>
    <w:p w14:paraId="4BC70AF9" w14:textId="12A4A435" w:rsidR="00F91969" w:rsidRPr="009E34A1" w:rsidRDefault="001F36F2" w:rsidP="00E62AEC">
      <w:pPr>
        <w:spacing w:after="0" w:line="240" w:lineRule="auto"/>
        <w:ind w:firstLine="709"/>
        <w:jc w:val="both"/>
      </w:pPr>
      <w:r w:rsidRPr="009E34A1">
        <w:lastRenderedPageBreak/>
        <w:t xml:space="preserve">2.3. С заявлением об установке кенотафа обращаются близкие родственники </w:t>
      </w:r>
      <w:r w:rsidR="000A261B" w:rsidRPr="000A261B">
        <w:t>погибш</w:t>
      </w:r>
      <w:r w:rsidR="000A261B">
        <w:t>его</w:t>
      </w:r>
      <w:r w:rsidR="00E62AEC">
        <w:t xml:space="preserve"> </w:t>
      </w:r>
      <w:r w:rsidRPr="009E34A1">
        <w:t>(супруг, супруга, родители, дети, усыновители, усыновленные, родные братья и родные сестры, дедушка, бабушка, внуки)</w:t>
      </w:r>
      <w:r w:rsidR="002477AD">
        <w:t xml:space="preserve"> (далее - заявители)</w:t>
      </w:r>
      <w:r w:rsidRPr="009E34A1">
        <w:t>.</w:t>
      </w:r>
    </w:p>
    <w:p w14:paraId="290944B6" w14:textId="299E5F32" w:rsidR="0048280C" w:rsidRPr="009E34A1" w:rsidRDefault="0048280C" w:rsidP="00E62AEC">
      <w:pPr>
        <w:spacing w:after="0" w:line="240" w:lineRule="auto"/>
        <w:ind w:firstLine="708"/>
        <w:jc w:val="both"/>
      </w:pPr>
      <w:r w:rsidRPr="009E34A1">
        <w:t>2.</w:t>
      </w:r>
      <w:r w:rsidR="001F36F2" w:rsidRPr="009E34A1">
        <w:t>4.</w:t>
      </w:r>
      <w:r w:rsidRPr="009E34A1">
        <w:t xml:space="preserve"> Перечень документов, </w:t>
      </w:r>
      <w:r w:rsidR="007F26D0" w:rsidRPr="009E34A1">
        <w:t xml:space="preserve">предоставляемых </w:t>
      </w:r>
      <w:proofErr w:type="gramStart"/>
      <w:r w:rsidR="007F26D0" w:rsidRPr="009E34A1">
        <w:t>заявителем</w:t>
      </w:r>
      <w:r w:rsidR="00E62AEC">
        <w:t xml:space="preserve">  (</w:t>
      </w:r>
      <w:proofErr w:type="gramEnd"/>
      <w:r w:rsidR="00E62AEC">
        <w:t>в зависимости от категории заявителей)</w:t>
      </w:r>
      <w:r w:rsidR="007F26D0" w:rsidRPr="009E34A1">
        <w:t>:</w:t>
      </w:r>
    </w:p>
    <w:p w14:paraId="37DC844A" w14:textId="197FAB4A" w:rsidR="0048280C" w:rsidRPr="009E34A1" w:rsidRDefault="0048280C" w:rsidP="00E62AEC">
      <w:pPr>
        <w:spacing w:after="0" w:line="240" w:lineRule="auto"/>
        <w:ind w:firstLine="708"/>
        <w:jc w:val="both"/>
      </w:pPr>
      <w:r w:rsidRPr="009E34A1">
        <w:t>2.</w:t>
      </w:r>
      <w:r w:rsidR="001F36F2" w:rsidRPr="009E34A1">
        <w:t>4</w:t>
      </w:r>
      <w:r w:rsidRPr="009E34A1">
        <w:t>.</w:t>
      </w:r>
      <w:r w:rsidR="001F36F2" w:rsidRPr="009E34A1">
        <w:t xml:space="preserve">1. </w:t>
      </w:r>
      <w:r w:rsidR="009B29AB" w:rsidRPr="009E34A1">
        <w:t xml:space="preserve"> </w:t>
      </w:r>
      <w:r w:rsidR="000176BD">
        <w:t>Д</w:t>
      </w:r>
      <w:r w:rsidRPr="009E34A1">
        <w:t>окумент, удостоверяющий личность заявителя.</w:t>
      </w:r>
    </w:p>
    <w:p w14:paraId="4C63EA47" w14:textId="6BE41FA1" w:rsidR="005F5FA0" w:rsidRPr="009E34A1" w:rsidRDefault="005F5FA0" w:rsidP="00E62AEC">
      <w:pPr>
        <w:spacing w:after="0" w:line="240" w:lineRule="auto"/>
        <w:ind w:firstLine="708"/>
        <w:jc w:val="both"/>
      </w:pPr>
      <w:r w:rsidRPr="009E34A1">
        <w:t>2.</w:t>
      </w:r>
      <w:r w:rsidR="001F36F2" w:rsidRPr="009E34A1">
        <w:t>4</w:t>
      </w:r>
      <w:r w:rsidRPr="009E34A1">
        <w:t>.</w:t>
      </w:r>
      <w:r w:rsidR="001F36F2" w:rsidRPr="009E34A1">
        <w:t>2.</w:t>
      </w:r>
      <w:r w:rsidRPr="009E34A1">
        <w:t xml:space="preserve"> </w:t>
      </w:r>
      <w:r w:rsidR="000176BD">
        <w:t>Д</w:t>
      </w:r>
      <w:r w:rsidRPr="009E34A1">
        <w:t xml:space="preserve">окументы, подтверждающие родство </w:t>
      </w:r>
      <w:r w:rsidR="00E62AEC">
        <w:t xml:space="preserve">(супружество) </w:t>
      </w:r>
      <w:r w:rsidR="00145FFF" w:rsidRPr="009E34A1">
        <w:t>с погибшим</w:t>
      </w:r>
      <w:r w:rsidRPr="009E34A1">
        <w:t>:</w:t>
      </w:r>
    </w:p>
    <w:p w14:paraId="50136FD9" w14:textId="7DC4F97D" w:rsidR="005F5FA0" w:rsidRPr="009E34A1" w:rsidRDefault="005F5FA0" w:rsidP="00E62AEC">
      <w:pPr>
        <w:spacing w:after="0" w:line="240" w:lineRule="auto"/>
        <w:ind w:firstLine="708"/>
        <w:jc w:val="both"/>
      </w:pPr>
      <w:r w:rsidRPr="009E34A1">
        <w:t>-  свидетельств</w:t>
      </w:r>
      <w:r w:rsidR="001F36F2" w:rsidRPr="009E34A1">
        <w:t>о</w:t>
      </w:r>
      <w:r w:rsidRPr="009E34A1">
        <w:t xml:space="preserve"> о рождении и </w:t>
      </w:r>
      <w:r w:rsidR="001F36F2" w:rsidRPr="009E34A1">
        <w:t>его</w:t>
      </w:r>
      <w:r w:rsidRPr="009E34A1">
        <w:t xml:space="preserve"> копи</w:t>
      </w:r>
      <w:r w:rsidR="001F36F2" w:rsidRPr="009E34A1">
        <w:t>я</w:t>
      </w:r>
      <w:r w:rsidRPr="009E34A1">
        <w:t>; </w:t>
      </w:r>
    </w:p>
    <w:p w14:paraId="14B6C0CF" w14:textId="4ED7DBB3" w:rsidR="005F5FA0" w:rsidRDefault="005F5FA0" w:rsidP="00E62AEC">
      <w:pPr>
        <w:spacing w:after="0" w:line="240" w:lineRule="auto"/>
        <w:ind w:firstLine="708"/>
        <w:jc w:val="both"/>
      </w:pPr>
      <w:r w:rsidRPr="009E34A1">
        <w:t xml:space="preserve">- копия вступившего в законную силу решения суда об установлении факта родственных отношений с </w:t>
      </w:r>
      <w:r w:rsidR="00E62AEC">
        <w:t>погибшим</w:t>
      </w:r>
      <w:r w:rsidRPr="009E34A1">
        <w:t>; </w:t>
      </w:r>
    </w:p>
    <w:p w14:paraId="056EE3A5" w14:textId="3BB6D6CF" w:rsidR="00E62AEC" w:rsidRPr="009E34A1" w:rsidRDefault="00E62AEC" w:rsidP="00E62AEC">
      <w:pPr>
        <w:spacing w:after="0" w:line="240" w:lineRule="auto"/>
        <w:ind w:firstLine="708"/>
        <w:jc w:val="both"/>
      </w:pPr>
      <w:r>
        <w:t>- свидетельство о заключении брака и его копия;</w:t>
      </w:r>
    </w:p>
    <w:p w14:paraId="420F8B08" w14:textId="61ED8BA4" w:rsidR="005F5FA0" w:rsidRPr="009E34A1" w:rsidRDefault="005F5FA0" w:rsidP="00E62AEC">
      <w:pPr>
        <w:spacing w:after="0" w:line="240" w:lineRule="auto"/>
        <w:ind w:firstLine="708"/>
        <w:jc w:val="both"/>
      </w:pPr>
      <w:r w:rsidRPr="009E34A1">
        <w:t>- документы, подтверждающие изменение (перемену) фамилии, имени и отчества заявителя</w:t>
      </w:r>
      <w:r w:rsidR="000176BD">
        <w:t xml:space="preserve"> </w:t>
      </w:r>
      <w:r w:rsidR="00C267B9">
        <w:t>и их копии</w:t>
      </w:r>
      <w:r w:rsidR="00E62AEC">
        <w:t xml:space="preserve"> (при необходимости)</w:t>
      </w:r>
      <w:r w:rsidRPr="009E34A1">
        <w:t>; </w:t>
      </w:r>
    </w:p>
    <w:p w14:paraId="695596D5" w14:textId="3136B97E" w:rsidR="005F5FA0" w:rsidRPr="009E34A1" w:rsidRDefault="005F5FA0" w:rsidP="00E62AEC">
      <w:pPr>
        <w:spacing w:after="0" w:line="240" w:lineRule="auto"/>
        <w:ind w:firstLine="708"/>
        <w:jc w:val="both"/>
      </w:pPr>
      <w:r w:rsidRPr="009E34A1">
        <w:t>- свидетельств</w:t>
      </w:r>
      <w:r w:rsidR="002477AD">
        <w:t xml:space="preserve">о </w:t>
      </w:r>
      <w:r w:rsidRPr="009E34A1">
        <w:t xml:space="preserve">об установлении отцовства </w:t>
      </w:r>
      <w:r w:rsidR="00A43B1C">
        <w:t>и его копия</w:t>
      </w:r>
      <w:r w:rsidRPr="009E34A1">
        <w:t>; </w:t>
      </w:r>
    </w:p>
    <w:p w14:paraId="1EC1C13F" w14:textId="5B136D7C" w:rsidR="005F5FA0" w:rsidRPr="009E34A1" w:rsidRDefault="005F5FA0" w:rsidP="00E62AEC">
      <w:pPr>
        <w:spacing w:after="0" w:line="240" w:lineRule="auto"/>
        <w:ind w:firstLine="708"/>
        <w:jc w:val="both"/>
      </w:pPr>
      <w:r w:rsidRPr="009E34A1">
        <w:t>-</w:t>
      </w:r>
      <w:r w:rsidR="00824538">
        <w:t xml:space="preserve"> </w:t>
      </w:r>
      <w:r w:rsidRPr="009E34A1">
        <w:t>свидетельств</w:t>
      </w:r>
      <w:r w:rsidR="002477AD">
        <w:t>о</w:t>
      </w:r>
      <w:r w:rsidRPr="009E34A1">
        <w:t xml:space="preserve"> об усыновлении (удочерении) </w:t>
      </w:r>
      <w:r w:rsidR="00A43B1C">
        <w:t>и его</w:t>
      </w:r>
      <w:r w:rsidRPr="009E34A1">
        <w:t xml:space="preserve"> копи</w:t>
      </w:r>
      <w:r w:rsidR="002477AD">
        <w:t>я</w:t>
      </w:r>
      <w:r w:rsidR="00E62AEC">
        <w:t>.</w:t>
      </w:r>
      <w:r w:rsidRPr="009E34A1">
        <w:t> </w:t>
      </w:r>
    </w:p>
    <w:p w14:paraId="76D89D26" w14:textId="1FA59ACC" w:rsidR="00E62AEC" w:rsidRDefault="0048280C" w:rsidP="00E62AEC">
      <w:pPr>
        <w:spacing w:after="0" w:line="240" w:lineRule="auto"/>
        <w:ind w:firstLine="708"/>
        <w:jc w:val="both"/>
      </w:pPr>
      <w:r w:rsidRPr="009E34A1">
        <w:t>2.</w:t>
      </w:r>
      <w:r w:rsidR="001F36F2" w:rsidRPr="009E34A1">
        <w:t>4.</w:t>
      </w:r>
      <w:r w:rsidR="005F5FA0" w:rsidRPr="009E34A1">
        <w:t>3</w:t>
      </w:r>
      <w:r w:rsidRPr="009E34A1">
        <w:t xml:space="preserve">. </w:t>
      </w:r>
      <w:r w:rsidR="00E62AEC">
        <w:t>Документы, подтверждающие гибель лица:</w:t>
      </w:r>
    </w:p>
    <w:p w14:paraId="63E0894E" w14:textId="77777777" w:rsidR="00E62AEC" w:rsidRDefault="00E62AEC" w:rsidP="00E62AEC">
      <w:pPr>
        <w:spacing w:after="0" w:line="240" w:lineRule="auto"/>
        <w:ind w:firstLine="708"/>
        <w:jc w:val="both"/>
      </w:pPr>
      <w:r>
        <w:t>- с</w:t>
      </w:r>
      <w:r w:rsidR="0048280C" w:rsidRPr="009E34A1">
        <w:t>видетельство о смерти лица, в честь которого</w:t>
      </w:r>
      <w:r w:rsidR="0097029B" w:rsidRPr="009E34A1">
        <w:t xml:space="preserve"> устанавливается кенотаф</w:t>
      </w:r>
      <w:r w:rsidR="009B29AB" w:rsidRPr="009E34A1">
        <w:t>,</w:t>
      </w:r>
      <w:r>
        <w:t xml:space="preserve"> и его копия;</w:t>
      </w:r>
    </w:p>
    <w:p w14:paraId="19DF1F42" w14:textId="77777777" w:rsidR="00E62AEC" w:rsidRDefault="00E62AEC" w:rsidP="00E62AEC">
      <w:pPr>
        <w:spacing w:after="0" w:line="240" w:lineRule="auto"/>
        <w:ind w:firstLine="708"/>
        <w:jc w:val="both"/>
      </w:pPr>
      <w:r>
        <w:t>-  копия вступившего в законную силу</w:t>
      </w:r>
      <w:r w:rsidR="009B29AB" w:rsidRPr="009E34A1">
        <w:t xml:space="preserve"> </w:t>
      </w:r>
      <w:r w:rsidR="009B29AB" w:rsidRPr="000B370D">
        <w:rPr>
          <w:color w:val="000000" w:themeColor="text1"/>
        </w:rPr>
        <w:t>решени</w:t>
      </w:r>
      <w:r>
        <w:rPr>
          <w:color w:val="000000" w:themeColor="text1"/>
        </w:rPr>
        <w:t>я</w:t>
      </w:r>
      <w:r w:rsidR="009B29AB" w:rsidRPr="000B370D">
        <w:rPr>
          <w:color w:val="000000" w:themeColor="text1"/>
        </w:rPr>
        <w:t xml:space="preserve"> суда о</w:t>
      </w:r>
      <w:r>
        <w:rPr>
          <w:color w:val="000000" w:themeColor="text1"/>
        </w:rPr>
        <w:t>б объявлении гражданина умершим</w:t>
      </w:r>
      <w:r>
        <w:t xml:space="preserve">; </w:t>
      </w:r>
    </w:p>
    <w:p w14:paraId="4B424A38" w14:textId="707C18E6" w:rsidR="00151B57" w:rsidRPr="009E34A1" w:rsidRDefault="00E62AEC" w:rsidP="00E62AEC">
      <w:pPr>
        <w:spacing w:after="0" w:line="240" w:lineRule="auto"/>
        <w:ind w:firstLine="708"/>
        <w:jc w:val="both"/>
      </w:pPr>
      <w:r>
        <w:t xml:space="preserve">- копия </w:t>
      </w:r>
      <w:r w:rsidR="002C0D82">
        <w:t>р</w:t>
      </w:r>
      <w:r w:rsidR="002C0D82" w:rsidRPr="002C0D82">
        <w:t>ешени</w:t>
      </w:r>
      <w:r>
        <w:t>я</w:t>
      </w:r>
      <w:r w:rsidR="002C0D82" w:rsidRPr="002C0D82">
        <w:t xml:space="preserve"> суда </w:t>
      </w:r>
      <w:r>
        <w:t>о</w:t>
      </w:r>
      <w:r w:rsidR="002C0D82" w:rsidRPr="002C0D82">
        <w:t xml:space="preserve"> признании гражданина безвестно отсутствующим</w:t>
      </w:r>
      <w:r>
        <w:t>.</w:t>
      </w:r>
    </w:p>
    <w:p w14:paraId="3A6BBA93" w14:textId="1C63542A" w:rsidR="00CC203B" w:rsidRPr="009E34A1" w:rsidRDefault="00CC203B" w:rsidP="00E62AEC">
      <w:pPr>
        <w:spacing w:after="0" w:line="240" w:lineRule="auto"/>
        <w:ind w:firstLine="708"/>
        <w:jc w:val="both"/>
      </w:pPr>
      <w:r w:rsidRPr="009E34A1">
        <w:t xml:space="preserve">2.5. </w:t>
      </w:r>
      <w:r w:rsidR="009679CD" w:rsidRPr="009E34A1">
        <w:t>З</w:t>
      </w:r>
      <w:r w:rsidR="00736C1B" w:rsidRPr="009E34A1">
        <w:t>аявлени</w:t>
      </w:r>
      <w:r w:rsidR="009679CD" w:rsidRPr="009E34A1">
        <w:t>е</w:t>
      </w:r>
      <w:r w:rsidR="00736C1B" w:rsidRPr="009E34A1">
        <w:t xml:space="preserve"> в</w:t>
      </w:r>
      <w:r w:rsidR="00DA1C14" w:rsidRPr="009E34A1">
        <w:t xml:space="preserve"> </w:t>
      </w:r>
      <w:r w:rsidR="00736C1B" w:rsidRPr="001416FC">
        <w:rPr>
          <w:color w:val="000000" w:themeColor="text1"/>
        </w:rPr>
        <w:t>МБУ «</w:t>
      </w:r>
      <w:r w:rsidR="002C5870">
        <w:rPr>
          <w:color w:val="000000" w:themeColor="text1"/>
        </w:rPr>
        <w:t>ГСТК</w:t>
      </w:r>
      <w:r w:rsidR="00736C1B" w:rsidRPr="001416FC">
        <w:rPr>
          <w:color w:val="000000" w:themeColor="text1"/>
        </w:rPr>
        <w:t xml:space="preserve">» </w:t>
      </w:r>
      <w:r w:rsidR="009679CD" w:rsidRPr="009E34A1">
        <w:t xml:space="preserve">подается </w:t>
      </w:r>
      <w:r w:rsidR="00736C1B" w:rsidRPr="009E34A1">
        <w:t>заявител</w:t>
      </w:r>
      <w:r w:rsidR="004D31EA" w:rsidRPr="009E34A1">
        <w:t>ем</w:t>
      </w:r>
      <w:r w:rsidR="00736C1B" w:rsidRPr="009E34A1">
        <w:t xml:space="preserve"> лично</w:t>
      </w:r>
      <w:r w:rsidR="001416FC">
        <w:t xml:space="preserve"> либо представителем, действующим по доверенности от имени заявителя</w:t>
      </w:r>
      <w:r w:rsidR="00736C1B" w:rsidRPr="009E34A1">
        <w:t xml:space="preserve">. Заявление оформляется в произвольной форме. </w:t>
      </w:r>
      <w:r w:rsidR="00F4339C">
        <w:t>Копии документов, указанных в п. 2.4.</w:t>
      </w:r>
      <w:r w:rsidR="000176BD">
        <w:t xml:space="preserve"> настоящего Положения</w:t>
      </w:r>
      <w:r w:rsidR="00F4339C">
        <w:t xml:space="preserve">, предоставляются с предъявлением оригинала. </w:t>
      </w:r>
      <w:r w:rsidR="000176BD">
        <w:t>Оригиналы</w:t>
      </w:r>
      <w:r w:rsidR="00F4339C">
        <w:t xml:space="preserve"> документов после сверки с копиями возвращаются заявителю.</w:t>
      </w:r>
    </w:p>
    <w:p w14:paraId="60CC2CBE" w14:textId="13B08F3B" w:rsidR="00B1498B" w:rsidRPr="009E34A1" w:rsidRDefault="00F91969" w:rsidP="00E62AEC">
      <w:pPr>
        <w:spacing w:after="0" w:line="240" w:lineRule="auto"/>
        <w:ind w:firstLine="708"/>
        <w:jc w:val="both"/>
      </w:pPr>
      <w:r w:rsidRPr="009E34A1">
        <w:t>2.</w:t>
      </w:r>
      <w:r w:rsidR="00572B36" w:rsidRPr="009E34A1">
        <w:t>6</w:t>
      </w:r>
      <w:r w:rsidRPr="009E34A1">
        <w:t>.</w:t>
      </w:r>
      <w:r w:rsidR="0022510C">
        <w:t xml:space="preserve"> </w:t>
      </w:r>
      <w:r w:rsidR="009E34A1" w:rsidRPr="009E34A1">
        <w:t>МБУ</w:t>
      </w:r>
      <w:r w:rsidR="000A261B">
        <w:t xml:space="preserve"> </w:t>
      </w:r>
      <w:r w:rsidR="009E34A1" w:rsidRPr="009E34A1">
        <w:t>«</w:t>
      </w:r>
      <w:r w:rsidR="002C5870">
        <w:t>ГСТК</w:t>
      </w:r>
      <w:r w:rsidR="009E34A1" w:rsidRPr="009E34A1">
        <w:t>» рассматривает заявление</w:t>
      </w:r>
      <w:r w:rsidR="000A261B">
        <w:t xml:space="preserve"> о выдаче </w:t>
      </w:r>
      <w:r w:rsidR="009813F8" w:rsidRPr="009E34A1">
        <w:t>Разрешения</w:t>
      </w:r>
      <w:r w:rsidR="00B1498B" w:rsidRPr="009E34A1">
        <w:t> в течение </w:t>
      </w:r>
      <w:r w:rsidR="000176BD">
        <w:t>трех</w:t>
      </w:r>
      <w:r w:rsidR="00B1498B" w:rsidRPr="009E34A1">
        <w:t> рабочих дней. По</w:t>
      </w:r>
      <w:r w:rsidR="00B90C11">
        <w:t xml:space="preserve"> итогам рассмотрения принимается одно из </w:t>
      </w:r>
      <w:r w:rsidR="00B1498B" w:rsidRPr="009E34A1">
        <w:t>решений:</w:t>
      </w:r>
    </w:p>
    <w:p w14:paraId="13DD7215" w14:textId="22782921" w:rsidR="00B1498B" w:rsidRPr="009E34A1" w:rsidRDefault="00B1498B" w:rsidP="00E62AEC">
      <w:pPr>
        <w:spacing w:after="0" w:line="240" w:lineRule="auto"/>
        <w:ind w:firstLine="708"/>
        <w:jc w:val="both"/>
      </w:pPr>
      <w:r w:rsidRPr="009E34A1">
        <w:t>- выдача </w:t>
      </w:r>
      <w:r w:rsidR="009813F8" w:rsidRPr="009E34A1">
        <w:t>Разрешения</w:t>
      </w:r>
      <w:r w:rsidRPr="009E34A1">
        <w:t>;</w:t>
      </w:r>
    </w:p>
    <w:p w14:paraId="316E492D" w14:textId="03519772" w:rsidR="00B1498B" w:rsidRPr="009E34A1" w:rsidRDefault="00B1498B" w:rsidP="00E62AEC">
      <w:pPr>
        <w:spacing w:after="0" w:line="240" w:lineRule="auto"/>
        <w:ind w:firstLine="708"/>
        <w:jc w:val="both"/>
      </w:pPr>
      <w:r w:rsidRPr="009E34A1">
        <w:t>- отказ в выдаче </w:t>
      </w:r>
      <w:r w:rsidR="009813F8" w:rsidRPr="009E34A1">
        <w:t>Р</w:t>
      </w:r>
      <w:r w:rsidRPr="009E34A1">
        <w:t>азрешения</w:t>
      </w:r>
      <w:r w:rsidR="005C1283" w:rsidRPr="009E34A1">
        <w:t>.</w:t>
      </w:r>
    </w:p>
    <w:p w14:paraId="6778E6DA" w14:textId="74E4039C" w:rsidR="0075010C" w:rsidRPr="009E34A1" w:rsidRDefault="005C1283" w:rsidP="00B821A5">
      <w:pPr>
        <w:spacing w:after="0" w:line="240" w:lineRule="auto"/>
        <w:ind w:firstLine="708"/>
        <w:jc w:val="both"/>
      </w:pPr>
      <w:r w:rsidRPr="009E34A1">
        <w:t>2.</w:t>
      </w:r>
      <w:r w:rsidR="00572B36" w:rsidRPr="009E34A1">
        <w:t>7</w:t>
      </w:r>
      <w:r w:rsidRPr="009E34A1">
        <w:t xml:space="preserve">. </w:t>
      </w:r>
      <w:r w:rsidR="0075010C" w:rsidRPr="009E34A1">
        <w:t>Основания</w:t>
      </w:r>
      <w:r w:rsidR="000176BD">
        <w:t>ми</w:t>
      </w:r>
      <w:r w:rsidR="0075010C" w:rsidRPr="009E34A1">
        <w:t xml:space="preserve"> для отказа в выдаче </w:t>
      </w:r>
      <w:r w:rsidR="009813F8" w:rsidRPr="009E34A1">
        <w:t>Р</w:t>
      </w:r>
      <w:r w:rsidR="0075010C" w:rsidRPr="009E34A1">
        <w:t>азрешения</w:t>
      </w:r>
      <w:r w:rsidR="000176BD">
        <w:t xml:space="preserve"> являются</w:t>
      </w:r>
      <w:r w:rsidR="0075010C" w:rsidRPr="009E34A1">
        <w:t>:</w:t>
      </w:r>
    </w:p>
    <w:p w14:paraId="6DEF5E9B" w14:textId="718E1B98" w:rsidR="0075010C" w:rsidRPr="009E34A1" w:rsidRDefault="0075010C" w:rsidP="00B821A5">
      <w:pPr>
        <w:spacing w:after="0" w:line="240" w:lineRule="auto"/>
        <w:ind w:firstLine="708"/>
        <w:jc w:val="both"/>
      </w:pPr>
      <w:r w:rsidRPr="009E34A1">
        <w:t>2.</w:t>
      </w:r>
      <w:r w:rsidR="00572B36" w:rsidRPr="009E34A1">
        <w:t>7</w:t>
      </w:r>
      <w:r w:rsidRPr="009E34A1">
        <w:t>.1 с заявление</w:t>
      </w:r>
      <w:r w:rsidR="009813F8" w:rsidRPr="009E34A1">
        <w:t>м</w:t>
      </w:r>
      <w:r w:rsidRPr="009E34A1">
        <w:t xml:space="preserve"> обратилось неуполномоченное лицо;</w:t>
      </w:r>
    </w:p>
    <w:p w14:paraId="0EAE3A6C" w14:textId="12A5FA16" w:rsidR="0075010C" w:rsidRPr="009E34A1" w:rsidRDefault="0075010C" w:rsidP="00B821A5">
      <w:pPr>
        <w:spacing w:after="0" w:line="240" w:lineRule="auto"/>
        <w:ind w:firstLine="708"/>
        <w:jc w:val="both"/>
      </w:pPr>
      <w:r w:rsidRPr="009E34A1">
        <w:t>2.</w:t>
      </w:r>
      <w:r w:rsidR="00572B36" w:rsidRPr="009E34A1">
        <w:t>7</w:t>
      </w:r>
      <w:r w:rsidRPr="009E34A1">
        <w:t xml:space="preserve">.2 </w:t>
      </w:r>
      <w:r w:rsidR="009813F8" w:rsidRPr="009E34A1">
        <w:t xml:space="preserve">к заявлению представлен </w:t>
      </w:r>
      <w:r w:rsidRPr="009E34A1">
        <w:t>неполный пакет документов.</w:t>
      </w:r>
    </w:p>
    <w:p w14:paraId="5C5356DE" w14:textId="77777777" w:rsidR="00370E79" w:rsidRDefault="00370E79" w:rsidP="001819D4">
      <w:pPr>
        <w:spacing w:after="0" w:line="360" w:lineRule="auto"/>
        <w:jc w:val="center"/>
        <w:rPr>
          <w:b/>
          <w:bCs/>
        </w:rPr>
      </w:pPr>
    </w:p>
    <w:p w14:paraId="2B701215" w14:textId="3201A36F" w:rsidR="00830B51" w:rsidRPr="00B821A5" w:rsidRDefault="00A07A6E" w:rsidP="00B821A5">
      <w:pPr>
        <w:spacing w:after="0" w:line="360" w:lineRule="auto"/>
        <w:jc w:val="center"/>
        <w:rPr>
          <w:b/>
          <w:bCs/>
        </w:rPr>
      </w:pPr>
      <w:r w:rsidRPr="001819D4">
        <w:rPr>
          <w:b/>
          <w:bCs/>
        </w:rPr>
        <w:t>3</w:t>
      </w:r>
      <w:r w:rsidR="00947BF1" w:rsidRPr="001819D4">
        <w:rPr>
          <w:b/>
          <w:bCs/>
        </w:rPr>
        <w:t xml:space="preserve">. </w:t>
      </w:r>
      <w:r w:rsidR="009813F8" w:rsidRPr="001819D4">
        <w:rPr>
          <w:b/>
          <w:bCs/>
        </w:rPr>
        <w:t>Т</w:t>
      </w:r>
      <w:r w:rsidR="00947BF1" w:rsidRPr="001819D4">
        <w:rPr>
          <w:b/>
          <w:bCs/>
        </w:rPr>
        <w:t>ребования к архитектурно-художественному</w:t>
      </w:r>
      <w:r w:rsidR="00151B57" w:rsidRPr="001819D4">
        <w:rPr>
          <w:b/>
          <w:bCs/>
        </w:rPr>
        <w:t xml:space="preserve"> облику</w:t>
      </w:r>
      <w:r w:rsidR="009813F8" w:rsidRPr="001819D4">
        <w:rPr>
          <w:b/>
          <w:bCs/>
        </w:rPr>
        <w:t xml:space="preserve"> кенотафа</w:t>
      </w:r>
    </w:p>
    <w:p w14:paraId="2D4F2DF4" w14:textId="331286B2" w:rsidR="00A07A6E" w:rsidRPr="009E34A1" w:rsidRDefault="00A07A6E" w:rsidP="00B821A5">
      <w:pPr>
        <w:spacing w:after="0" w:line="240" w:lineRule="auto"/>
        <w:ind w:firstLine="709"/>
        <w:jc w:val="both"/>
      </w:pPr>
      <w:r w:rsidRPr="009E34A1">
        <w:t xml:space="preserve">3.1. Заявитель, получивший </w:t>
      </w:r>
      <w:r w:rsidR="007D7065" w:rsidRPr="009E34A1">
        <w:t>Р</w:t>
      </w:r>
      <w:r w:rsidRPr="009E34A1">
        <w:t>азрешение</w:t>
      </w:r>
      <w:r w:rsidR="001416FC">
        <w:t xml:space="preserve">, </w:t>
      </w:r>
      <w:r w:rsidRPr="009E34A1">
        <w:t>устанавливает кенотаф</w:t>
      </w:r>
      <w:r w:rsidR="00EE4ACE">
        <w:t>, на который наносится</w:t>
      </w:r>
      <w:r w:rsidRPr="009E34A1">
        <w:t xml:space="preserve"> фамили</w:t>
      </w:r>
      <w:r w:rsidR="00EE4ACE">
        <w:t>я</w:t>
      </w:r>
      <w:r w:rsidRPr="009E34A1">
        <w:t>, им</w:t>
      </w:r>
      <w:r w:rsidR="00EE4ACE">
        <w:t>я</w:t>
      </w:r>
      <w:r w:rsidRPr="009E34A1">
        <w:t xml:space="preserve"> и отчеств</w:t>
      </w:r>
      <w:r w:rsidR="00EE4ACE">
        <w:t>о</w:t>
      </w:r>
      <w:r w:rsidRPr="009E34A1">
        <w:t xml:space="preserve"> (при наличии), дат</w:t>
      </w:r>
      <w:r w:rsidR="00EE4ACE">
        <w:t xml:space="preserve">а </w:t>
      </w:r>
      <w:r w:rsidRPr="009E34A1">
        <w:t>рождения</w:t>
      </w:r>
      <w:r w:rsidR="00B65DD2" w:rsidRPr="009E34A1">
        <w:t xml:space="preserve"> погибшего</w:t>
      </w:r>
      <w:r w:rsidR="009A6E3A">
        <w:t>/пропавшего без вести</w:t>
      </w:r>
      <w:r w:rsidRPr="009E34A1">
        <w:t>, а также знак с регистрационным номером, присвоенным М</w:t>
      </w:r>
      <w:r w:rsidR="008A000E" w:rsidRPr="009E34A1">
        <w:t>БУ</w:t>
      </w:r>
      <w:r w:rsidRPr="009E34A1">
        <w:t xml:space="preserve"> «</w:t>
      </w:r>
      <w:r w:rsidR="002C5870">
        <w:t>ГСТК</w:t>
      </w:r>
      <w:r w:rsidRPr="009E34A1">
        <w:t>». Каждый кенотаф</w:t>
      </w:r>
      <w:r w:rsidR="007D7065" w:rsidRPr="009E34A1">
        <w:t xml:space="preserve"> </w:t>
      </w:r>
      <w:r w:rsidRPr="009E34A1">
        <w:t xml:space="preserve">регистрируется в книгах с </w:t>
      </w:r>
      <w:r w:rsidRPr="009E34A1">
        <w:lastRenderedPageBreak/>
        <w:t xml:space="preserve">указанием номера участка и отмечается на </w:t>
      </w:r>
      <w:r w:rsidR="008A000E" w:rsidRPr="009E34A1">
        <w:t>карте захоронений.</w:t>
      </w:r>
      <w:r w:rsidR="00EE4ACE">
        <w:t xml:space="preserve"> Текст наносится на государственном языке Российской Федерации.</w:t>
      </w:r>
    </w:p>
    <w:p w14:paraId="199A8655" w14:textId="7FD17D5C" w:rsidR="004B1A97" w:rsidRPr="009E34A1" w:rsidRDefault="00FC5F5F" w:rsidP="00B821A5">
      <w:pPr>
        <w:spacing w:after="0" w:line="240" w:lineRule="auto"/>
        <w:ind w:firstLine="709"/>
        <w:jc w:val="both"/>
      </w:pPr>
      <w:r w:rsidRPr="009E34A1">
        <w:t>3.</w:t>
      </w:r>
      <w:r>
        <w:t>2</w:t>
      </w:r>
      <w:r w:rsidRPr="009E34A1">
        <w:t>. Кенотафы устанавливаются в пределах отведенного земельного участка</w:t>
      </w:r>
      <w:r>
        <w:t>, площадью 4,5 кв. м.</w:t>
      </w:r>
      <w:r w:rsidRPr="009E34A1">
        <w:t xml:space="preserve"> </w:t>
      </w:r>
      <w:r>
        <w:t xml:space="preserve">На кенотафе допускается размещение </w:t>
      </w:r>
      <w:r w:rsidR="009B3FEE" w:rsidRPr="009E34A1">
        <w:t>декоративны</w:t>
      </w:r>
      <w:r w:rsidR="009B3FEE">
        <w:t>х</w:t>
      </w:r>
      <w:r w:rsidR="009B3FEE" w:rsidRPr="009E34A1">
        <w:t xml:space="preserve"> </w:t>
      </w:r>
      <w:r w:rsidR="009B3FEE" w:rsidRPr="007E28B8">
        <w:t xml:space="preserve">элементов, подсветки, приспособлений для возложения цветов, </w:t>
      </w:r>
      <w:r>
        <w:t>портретного</w:t>
      </w:r>
      <w:r w:rsidR="009B3FEE">
        <w:t xml:space="preserve"> </w:t>
      </w:r>
      <w:r>
        <w:t>изображения или стилизованного</w:t>
      </w:r>
      <w:r w:rsidRPr="009E34A1">
        <w:t xml:space="preserve"> изображения, олицетворяющ</w:t>
      </w:r>
      <w:r>
        <w:t>его</w:t>
      </w:r>
      <w:r w:rsidRPr="009E34A1">
        <w:t xml:space="preserve"> памятные события.</w:t>
      </w:r>
    </w:p>
    <w:p w14:paraId="4A3C69E7" w14:textId="52B9573C" w:rsidR="001B221D" w:rsidRPr="009E34A1" w:rsidRDefault="004B1A97" w:rsidP="00B821A5">
      <w:pPr>
        <w:spacing w:after="0" w:line="240" w:lineRule="auto"/>
        <w:ind w:firstLine="709"/>
        <w:jc w:val="both"/>
      </w:pPr>
      <w:r w:rsidRPr="009E34A1">
        <w:t>3.3. Высота с</w:t>
      </w:r>
      <w:r w:rsidR="001B221D" w:rsidRPr="009E34A1">
        <w:t>тел</w:t>
      </w:r>
      <w:r w:rsidRPr="009E34A1">
        <w:t>ы</w:t>
      </w:r>
      <w:r w:rsidR="001B221D" w:rsidRPr="009E34A1">
        <w:t xml:space="preserve"> не должна превышать 2.0</w:t>
      </w:r>
      <w:r w:rsidR="007D7065" w:rsidRPr="009E34A1">
        <w:t xml:space="preserve"> м</w:t>
      </w:r>
      <w:r w:rsidR="001B221D" w:rsidRPr="009E34A1">
        <w:t xml:space="preserve"> над зем</w:t>
      </w:r>
      <w:r w:rsidR="000176BD">
        <w:t>ной поверхностью</w:t>
      </w:r>
      <w:r w:rsidR="00903E08">
        <w:t>.</w:t>
      </w:r>
    </w:p>
    <w:p w14:paraId="3AC5DBFA" w14:textId="10907DB8" w:rsidR="001B221D" w:rsidRPr="009E34A1" w:rsidRDefault="00BD412E" w:rsidP="00B821A5">
      <w:pPr>
        <w:spacing w:after="0" w:line="240" w:lineRule="auto"/>
        <w:ind w:firstLine="709"/>
        <w:jc w:val="both"/>
      </w:pPr>
      <w:r w:rsidRPr="009E34A1">
        <w:t>3</w:t>
      </w:r>
      <w:r w:rsidR="001B221D" w:rsidRPr="009E34A1">
        <w:t>.</w:t>
      </w:r>
      <w:r w:rsidR="004B1A97" w:rsidRPr="009E34A1">
        <w:t>4</w:t>
      </w:r>
      <w:r w:rsidR="001B221D" w:rsidRPr="009E34A1">
        <w:t>. Установка новых или нанесение на имеющиеся</w:t>
      </w:r>
      <w:r w:rsidR="00211A71">
        <w:t xml:space="preserve"> </w:t>
      </w:r>
      <w:proofErr w:type="gramStart"/>
      <w:r w:rsidR="001B221D" w:rsidRPr="009E34A1">
        <w:t>кенотафы  надписей</w:t>
      </w:r>
      <w:proofErr w:type="gramEnd"/>
      <w:r w:rsidR="001B221D" w:rsidRPr="009E34A1">
        <w:t>, не отражающих сведений</w:t>
      </w:r>
      <w:r w:rsidR="00B65DD2" w:rsidRPr="009E34A1">
        <w:t xml:space="preserve"> </w:t>
      </w:r>
      <w:r w:rsidR="00B65DD2" w:rsidRPr="00736B29">
        <w:rPr>
          <w:color w:val="000000" w:themeColor="text1"/>
        </w:rPr>
        <w:t>о погибшем</w:t>
      </w:r>
      <w:r w:rsidR="009A6E3A">
        <w:rPr>
          <w:color w:val="000000" w:themeColor="text1"/>
        </w:rPr>
        <w:t>/пропавшем без вести</w:t>
      </w:r>
      <w:r w:rsidR="008F5851">
        <w:rPr>
          <w:color w:val="000000" w:themeColor="text1"/>
        </w:rPr>
        <w:t>,</w:t>
      </w:r>
      <w:r w:rsidR="000A261B" w:rsidRPr="00736B29">
        <w:rPr>
          <w:color w:val="000000" w:themeColor="text1"/>
        </w:rPr>
        <w:t xml:space="preserve"> </w:t>
      </w:r>
      <w:r w:rsidR="000A261B">
        <w:t>запрещается</w:t>
      </w:r>
      <w:r w:rsidR="00FA4FC4" w:rsidRPr="009E34A1">
        <w:t>.</w:t>
      </w:r>
    </w:p>
    <w:p w14:paraId="3378BEFE" w14:textId="2BAD36DE" w:rsidR="005603DE" w:rsidRPr="009E34A1" w:rsidRDefault="00BD412E" w:rsidP="00B821A5">
      <w:pPr>
        <w:spacing w:after="0" w:line="240" w:lineRule="auto"/>
        <w:ind w:firstLine="709"/>
        <w:jc w:val="both"/>
      </w:pPr>
      <w:r w:rsidRPr="009E34A1">
        <w:t>3</w:t>
      </w:r>
      <w:r w:rsidR="00FC5F5F">
        <w:t>.5</w:t>
      </w:r>
      <w:r w:rsidRPr="009E34A1">
        <w:t>. Размер кенотафа определяется объемом размещаемой на н</w:t>
      </w:r>
      <w:r w:rsidR="000176BD">
        <w:t>ем</w:t>
      </w:r>
      <w:r w:rsidRPr="009E34A1">
        <w:t xml:space="preserve"> информации</w:t>
      </w:r>
      <w:r w:rsidR="00DB4743" w:rsidRPr="009E34A1">
        <w:t xml:space="preserve">, наличием портретного изображения, декоративных элементов, </w:t>
      </w:r>
      <w:proofErr w:type="gramStart"/>
      <w:r w:rsidR="00DB4743" w:rsidRPr="009E34A1">
        <w:t>приспособления  для</w:t>
      </w:r>
      <w:proofErr w:type="gramEnd"/>
      <w:r w:rsidR="00DB4743" w:rsidRPr="009E34A1">
        <w:t xml:space="preserve"> возложения цветов, элементов подсветки.</w:t>
      </w:r>
    </w:p>
    <w:p w14:paraId="6BBEC36C" w14:textId="0BB2189D" w:rsidR="005603DE" w:rsidRPr="009E34A1" w:rsidRDefault="00DB4743" w:rsidP="00B821A5">
      <w:pPr>
        <w:spacing w:after="0" w:line="240" w:lineRule="auto"/>
        <w:ind w:firstLine="709"/>
        <w:jc w:val="both"/>
      </w:pPr>
      <w:r w:rsidRPr="009E34A1">
        <w:t>3</w:t>
      </w:r>
      <w:r w:rsidR="005603DE" w:rsidRPr="009E34A1">
        <w:t>.</w:t>
      </w:r>
      <w:r w:rsidR="00824538">
        <w:t>6</w:t>
      </w:r>
      <w:r w:rsidR="005603DE" w:rsidRPr="009E34A1">
        <w:t xml:space="preserve">. </w:t>
      </w:r>
      <w:r w:rsidRPr="009E34A1">
        <w:t xml:space="preserve">Кенотафы </w:t>
      </w:r>
      <w:r w:rsidR="005603DE" w:rsidRPr="009E34A1">
        <w:t>выполняются в материалах и технике, обеспечивающих наиболее полное выявление художественного замысла и долговечность объекта (металл, камень, керамика, высокопрочные материалы</w:t>
      </w:r>
      <w:r w:rsidRPr="009E34A1">
        <w:t>).</w:t>
      </w:r>
    </w:p>
    <w:p w14:paraId="185B3764" w14:textId="77777777" w:rsidR="00830B51" w:rsidRDefault="00830B51" w:rsidP="001819D4">
      <w:pPr>
        <w:spacing w:after="0" w:line="360" w:lineRule="auto"/>
        <w:jc w:val="center"/>
        <w:rPr>
          <w:b/>
          <w:bCs/>
        </w:rPr>
      </w:pPr>
    </w:p>
    <w:p w14:paraId="42BDAD62" w14:textId="04B1BF39" w:rsidR="00830B51" w:rsidRPr="00B821A5" w:rsidRDefault="00DB4743" w:rsidP="00B821A5">
      <w:pPr>
        <w:spacing w:after="0" w:line="360" w:lineRule="auto"/>
        <w:jc w:val="center"/>
        <w:rPr>
          <w:b/>
          <w:bCs/>
        </w:rPr>
      </w:pPr>
      <w:r w:rsidRPr="001819D4">
        <w:rPr>
          <w:b/>
          <w:bCs/>
        </w:rPr>
        <w:t>4</w:t>
      </w:r>
      <w:r w:rsidR="00CF0E28" w:rsidRPr="001819D4">
        <w:rPr>
          <w:b/>
          <w:bCs/>
        </w:rPr>
        <w:t xml:space="preserve">. </w:t>
      </w:r>
      <w:r w:rsidR="0060794C">
        <w:rPr>
          <w:b/>
          <w:bCs/>
        </w:rPr>
        <w:t>Требования к установке и содержанию кенотафов</w:t>
      </w:r>
    </w:p>
    <w:p w14:paraId="020752CA" w14:textId="4DC2BC46" w:rsidR="00CF0E28" w:rsidRPr="009E34A1" w:rsidRDefault="00DB4743" w:rsidP="00B821A5">
      <w:pPr>
        <w:spacing w:after="0" w:line="240" w:lineRule="auto"/>
        <w:ind w:firstLine="709"/>
        <w:jc w:val="both"/>
      </w:pPr>
      <w:r w:rsidRPr="009E34A1">
        <w:t>4.1</w:t>
      </w:r>
      <w:r w:rsidR="00151B57" w:rsidRPr="009E34A1">
        <w:t>.</w:t>
      </w:r>
      <w:r w:rsidR="00CF0E28" w:rsidRPr="009E34A1">
        <w:t xml:space="preserve"> </w:t>
      </w:r>
      <w:r w:rsidRPr="009E34A1">
        <w:t>Установка, о</w:t>
      </w:r>
      <w:r w:rsidR="00CF0E28" w:rsidRPr="009E34A1">
        <w:t>бслуживание и содержание кенотафа возлагается на заявителя.</w:t>
      </w:r>
    </w:p>
    <w:p w14:paraId="096A3203" w14:textId="2DEA4A34" w:rsidR="00CF0E28" w:rsidRPr="009E34A1" w:rsidRDefault="00DB4743" w:rsidP="00B821A5">
      <w:pPr>
        <w:spacing w:after="0" w:line="240" w:lineRule="auto"/>
        <w:ind w:firstLine="709"/>
        <w:jc w:val="both"/>
      </w:pPr>
      <w:r w:rsidRPr="009E34A1">
        <w:t>4.2</w:t>
      </w:r>
      <w:r w:rsidR="00151B57" w:rsidRPr="009E34A1">
        <w:t>.</w:t>
      </w:r>
      <w:r w:rsidR="00CF0E28" w:rsidRPr="009E34A1">
        <w:t xml:space="preserve"> Установка оград, столов, лавочек</w:t>
      </w:r>
      <w:r w:rsidR="00585DE5" w:rsidRPr="009E34A1">
        <w:t xml:space="preserve"> и</w:t>
      </w:r>
      <w:r w:rsidR="00CF0E28" w:rsidRPr="009E34A1">
        <w:t xml:space="preserve"> иных сооружений </w:t>
      </w:r>
      <w:r w:rsidRPr="009E34A1">
        <w:t xml:space="preserve">на отведенном под размещение кенотафа земельном участке </w:t>
      </w:r>
      <w:r w:rsidR="00CF0E28" w:rsidRPr="009E34A1">
        <w:t>запрещена.</w:t>
      </w:r>
    </w:p>
    <w:p w14:paraId="0C279764" w14:textId="445BB0B7" w:rsidR="005C1732" w:rsidRPr="009E34A1" w:rsidRDefault="00585DE5" w:rsidP="00B821A5">
      <w:pPr>
        <w:spacing w:after="0" w:line="240" w:lineRule="auto"/>
        <w:ind w:firstLine="709"/>
        <w:jc w:val="both"/>
      </w:pPr>
      <w:r w:rsidRPr="009E34A1">
        <w:t xml:space="preserve">4.3. </w:t>
      </w:r>
      <w:r w:rsidR="00341308" w:rsidRPr="009E34A1">
        <w:t>К</w:t>
      </w:r>
      <w:r w:rsidR="005C1732" w:rsidRPr="009E34A1">
        <w:t>енотафы демонтируются в случае их установки с нарушением порядка, предусмотренного настоящим Положением. Расходы по демонтажу</w:t>
      </w:r>
      <w:r w:rsidRPr="009E34A1">
        <w:t xml:space="preserve"> кенотафа</w:t>
      </w:r>
      <w:r w:rsidR="005C1732" w:rsidRPr="009E34A1">
        <w:t>, установленного с нарушением настоящего Положения, возлагаются на лиц, установивших</w:t>
      </w:r>
      <w:r w:rsidR="00B65DD2" w:rsidRPr="009E34A1">
        <w:t xml:space="preserve"> кенотаф</w:t>
      </w:r>
      <w:r w:rsidR="005C1732" w:rsidRPr="009E34A1">
        <w:t xml:space="preserve">. </w:t>
      </w:r>
    </w:p>
    <w:p w14:paraId="61A1EDE4" w14:textId="65E78BED" w:rsidR="005C1732" w:rsidRPr="009E34A1" w:rsidRDefault="005C1732" w:rsidP="001819D4">
      <w:pPr>
        <w:spacing w:after="0" w:line="360" w:lineRule="auto"/>
        <w:jc w:val="both"/>
      </w:pPr>
    </w:p>
    <w:p w14:paraId="4DD0E96E" w14:textId="4A0D4FD1" w:rsidR="00CF0E28" w:rsidRPr="009E34A1" w:rsidRDefault="00CF0E28" w:rsidP="001819D4">
      <w:pPr>
        <w:spacing w:after="0" w:line="360" w:lineRule="auto"/>
        <w:jc w:val="both"/>
      </w:pPr>
    </w:p>
    <w:p w14:paraId="07B26ECF" w14:textId="5208591A" w:rsidR="0025090A" w:rsidRPr="009E34A1" w:rsidRDefault="0025090A" w:rsidP="001819D4">
      <w:pPr>
        <w:spacing w:after="0" w:line="360" w:lineRule="auto"/>
        <w:jc w:val="both"/>
      </w:pPr>
    </w:p>
    <w:p w14:paraId="08693BAA" w14:textId="77777777" w:rsidR="0048280C" w:rsidRDefault="0048280C" w:rsidP="001819D4">
      <w:pPr>
        <w:spacing w:after="0" w:line="360" w:lineRule="auto"/>
        <w:jc w:val="both"/>
      </w:pPr>
    </w:p>
    <w:p w14:paraId="497DDDF1" w14:textId="77777777" w:rsidR="00E74413" w:rsidRDefault="00E74413" w:rsidP="001819D4">
      <w:pPr>
        <w:spacing w:after="0" w:line="360" w:lineRule="auto"/>
        <w:jc w:val="both"/>
      </w:pPr>
    </w:p>
    <w:p w14:paraId="41186A31" w14:textId="77777777" w:rsidR="00E74413" w:rsidRDefault="00E74413" w:rsidP="001819D4">
      <w:pPr>
        <w:spacing w:after="0" w:line="360" w:lineRule="auto"/>
        <w:jc w:val="both"/>
      </w:pPr>
    </w:p>
    <w:p w14:paraId="2B84515A" w14:textId="77777777" w:rsidR="00E74413" w:rsidRDefault="00E74413" w:rsidP="001819D4">
      <w:pPr>
        <w:spacing w:after="0" w:line="360" w:lineRule="auto"/>
        <w:jc w:val="both"/>
      </w:pPr>
    </w:p>
    <w:p w14:paraId="241C07FB" w14:textId="77777777" w:rsidR="00E74413" w:rsidRDefault="00E74413" w:rsidP="001819D4">
      <w:pPr>
        <w:spacing w:after="0" w:line="360" w:lineRule="auto"/>
        <w:jc w:val="both"/>
      </w:pPr>
    </w:p>
    <w:p w14:paraId="3B93105F" w14:textId="77777777" w:rsidR="00E74413" w:rsidRDefault="00E74413" w:rsidP="001819D4">
      <w:pPr>
        <w:spacing w:after="0" w:line="360" w:lineRule="auto"/>
        <w:jc w:val="both"/>
      </w:pPr>
    </w:p>
    <w:p w14:paraId="447105DD" w14:textId="77777777" w:rsidR="00E74413" w:rsidRDefault="00E74413" w:rsidP="001819D4">
      <w:pPr>
        <w:spacing w:after="0" w:line="360" w:lineRule="auto"/>
        <w:jc w:val="both"/>
      </w:pPr>
    </w:p>
    <w:p w14:paraId="37B78EA4" w14:textId="77777777" w:rsidR="00E74413" w:rsidRDefault="00E74413" w:rsidP="001819D4">
      <w:pPr>
        <w:spacing w:after="0" w:line="360" w:lineRule="auto"/>
        <w:jc w:val="both"/>
      </w:pPr>
    </w:p>
    <w:p w14:paraId="492BA1B1" w14:textId="22328F4D" w:rsidR="00E74413" w:rsidRDefault="00E74413" w:rsidP="00E74413">
      <w:pPr>
        <w:spacing w:after="0" w:line="240" w:lineRule="auto"/>
      </w:pPr>
    </w:p>
    <w:p w14:paraId="68042739" w14:textId="505E390B" w:rsidR="001A6E29" w:rsidRDefault="001A6E29" w:rsidP="00E74413">
      <w:pPr>
        <w:spacing w:after="0" w:line="240" w:lineRule="auto"/>
      </w:pPr>
    </w:p>
    <w:p w14:paraId="09C8DBE0" w14:textId="74D34DBD" w:rsidR="00E74413" w:rsidRPr="000176BD" w:rsidRDefault="00E74413" w:rsidP="00E74413">
      <w:pPr>
        <w:spacing w:line="276" w:lineRule="auto"/>
        <w:ind w:firstLine="708"/>
        <w:jc w:val="right"/>
      </w:pPr>
      <w:r w:rsidRPr="000176BD">
        <w:t>Приложение к Положению</w:t>
      </w:r>
    </w:p>
    <w:p w14:paraId="462EC547" w14:textId="77777777" w:rsidR="00E74413" w:rsidRDefault="00E74413" w:rsidP="00E74413">
      <w:pPr>
        <w:spacing w:line="276" w:lineRule="auto"/>
        <w:ind w:firstLine="708"/>
        <w:jc w:val="center"/>
        <w:rPr>
          <w:b/>
          <w:bCs/>
          <w:sz w:val="24"/>
          <w:szCs w:val="24"/>
        </w:rPr>
      </w:pPr>
    </w:p>
    <w:p w14:paraId="0A5CE5EF" w14:textId="77777777" w:rsidR="00E74413" w:rsidRPr="000176BD" w:rsidRDefault="00E74413" w:rsidP="00E74413">
      <w:pPr>
        <w:spacing w:line="276" w:lineRule="auto"/>
        <w:ind w:firstLine="708"/>
        <w:jc w:val="center"/>
        <w:rPr>
          <w:b/>
          <w:bCs/>
        </w:rPr>
      </w:pPr>
    </w:p>
    <w:p w14:paraId="098D6A08" w14:textId="0B530113" w:rsidR="00E74413" w:rsidRPr="000176BD" w:rsidRDefault="00E74413" w:rsidP="00E74413">
      <w:pPr>
        <w:spacing w:line="276" w:lineRule="auto"/>
        <w:ind w:firstLine="708"/>
        <w:jc w:val="center"/>
        <w:rPr>
          <w:b/>
          <w:bCs/>
        </w:rPr>
      </w:pPr>
      <w:r w:rsidRPr="000176BD">
        <w:rPr>
          <w:b/>
          <w:bCs/>
        </w:rPr>
        <w:t>Координаты расположения территории муниципального кладбища, расположенного на 17 км Новотроицкого шоссе, определенной для установки мемориальных сооружений</w:t>
      </w:r>
    </w:p>
    <w:p w14:paraId="28BA490B" w14:textId="77777777" w:rsidR="00E74413" w:rsidRDefault="00E74413" w:rsidP="001819D4">
      <w:pPr>
        <w:spacing w:after="0" w:line="360" w:lineRule="auto"/>
        <w:jc w:val="both"/>
      </w:pPr>
    </w:p>
    <w:p w14:paraId="0A96AF6A" w14:textId="4B05F551" w:rsidR="00E74413" w:rsidRDefault="00C03C08" w:rsidP="00E74413">
      <w:pPr>
        <w:spacing w:after="0" w:line="360" w:lineRule="auto"/>
        <w:jc w:val="right"/>
      </w:pPr>
      <w:r w:rsidRPr="00B0331C">
        <w:rPr>
          <w:noProof/>
          <w:sz w:val="24"/>
          <w:szCs w:val="24"/>
        </w:rPr>
        <w:drawing>
          <wp:inline distT="0" distB="0" distL="0" distR="0" wp14:anchorId="3EA10250" wp14:editId="71E5310B">
            <wp:extent cx="5940425" cy="6677660"/>
            <wp:effectExtent l="0" t="0" r="3175" b="8890"/>
            <wp:docPr id="971612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5066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4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37E9E"/>
    <w:multiLevelType w:val="multilevel"/>
    <w:tmpl w:val="147C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C7E8D"/>
    <w:multiLevelType w:val="multilevel"/>
    <w:tmpl w:val="770EA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830F05"/>
    <w:multiLevelType w:val="multilevel"/>
    <w:tmpl w:val="BE4A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4420C"/>
    <w:multiLevelType w:val="multilevel"/>
    <w:tmpl w:val="2630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E9433A"/>
    <w:multiLevelType w:val="multilevel"/>
    <w:tmpl w:val="A836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140FB4"/>
    <w:multiLevelType w:val="multilevel"/>
    <w:tmpl w:val="24DC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9026388">
    <w:abstractNumId w:val="1"/>
  </w:num>
  <w:num w:numId="2" w16cid:durableId="1222641020">
    <w:abstractNumId w:val="0"/>
  </w:num>
  <w:num w:numId="3" w16cid:durableId="1619674659">
    <w:abstractNumId w:val="3"/>
  </w:num>
  <w:num w:numId="4" w16cid:durableId="837307432">
    <w:abstractNumId w:val="4"/>
  </w:num>
  <w:num w:numId="5" w16cid:durableId="461731710">
    <w:abstractNumId w:val="2"/>
  </w:num>
  <w:num w:numId="6" w16cid:durableId="956179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512"/>
    <w:rsid w:val="00007B62"/>
    <w:rsid w:val="00015E12"/>
    <w:rsid w:val="000176BD"/>
    <w:rsid w:val="0005139D"/>
    <w:rsid w:val="0007750D"/>
    <w:rsid w:val="00084A43"/>
    <w:rsid w:val="000A261B"/>
    <w:rsid w:val="000B370D"/>
    <w:rsid w:val="000B76ED"/>
    <w:rsid w:val="000C1A40"/>
    <w:rsid w:val="000D10AA"/>
    <w:rsid w:val="000E3ABB"/>
    <w:rsid w:val="00114358"/>
    <w:rsid w:val="00114512"/>
    <w:rsid w:val="001416FC"/>
    <w:rsid w:val="00145FFF"/>
    <w:rsid w:val="001514FB"/>
    <w:rsid w:val="00151B57"/>
    <w:rsid w:val="001812E8"/>
    <w:rsid w:val="001819D4"/>
    <w:rsid w:val="00191AD0"/>
    <w:rsid w:val="0019247B"/>
    <w:rsid w:val="001A6E29"/>
    <w:rsid w:val="001B221D"/>
    <w:rsid w:val="001F36F2"/>
    <w:rsid w:val="00211A71"/>
    <w:rsid w:val="0022510C"/>
    <w:rsid w:val="00243CA0"/>
    <w:rsid w:val="002477AD"/>
    <w:rsid w:val="0025090A"/>
    <w:rsid w:val="00283111"/>
    <w:rsid w:val="00285EB4"/>
    <w:rsid w:val="002B00A6"/>
    <w:rsid w:val="002C0D82"/>
    <w:rsid w:val="002C3302"/>
    <w:rsid w:val="002C5870"/>
    <w:rsid w:val="00312A90"/>
    <w:rsid w:val="00324E31"/>
    <w:rsid w:val="00341308"/>
    <w:rsid w:val="00370E79"/>
    <w:rsid w:val="003C5A5D"/>
    <w:rsid w:val="003C7CFD"/>
    <w:rsid w:val="00410319"/>
    <w:rsid w:val="00427E01"/>
    <w:rsid w:val="00461A72"/>
    <w:rsid w:val="0048280C"/>
    <w:rsid w:val="0049673D"/>
    <w:rsid w:val="004B1A97"/>
    <w:rsid w:val="004D31EA"/>
    <w:rsid w:val="004E28FE"/>
    <w:rsid w:val="00513037"/>
    <w:rsid w:val="0054117E"/>
    <w:rsid w:val="005457E4"/>
    <w:rsid w:val="005603DE"/>
    <w:rsid w:val="00564A92"/>
    <w:rsid w:val="00572B36"/>
    <w:rsid w:val="00585DE5"/>
    <w:rsid w:val="005C1283"/>
    <w:rsid w:val="005C1732"/>
    <w:rsid w:val="005F5FA0"/>
    <w:rsid w:val="0060794C"/>
    <w:rsid w:val="006330E9"/>
    <w:rsid w:val="006616BB"/>
    <w:rsid w:val="00662827"/>
    <w:rsid w:val="006701A5"/>
    <w:rsid w:val="006B1D9F"/>
    <w:rsid w:val="006B37FC"/>
    <w:rsid w:val="006C5E40"/>
    <w:rsid w:val="006E1915"/>
    <w:rsid w:val="006E3A14"/>
    <w:rsid w:val="007021C5"/>
    <w:rsid w:val="00710DB5"/>
    <w:rsid w:val="00736B29"/>
    <w:rsid w:val="00736C1B"/>
    <w:rsid w:val="0074352C"/>
    <w:rsid w:val="0075010C"/>
    <w:rsid w:val="007A08F7"/>
    <w:rsid w:val="007D7065"/>
    <w:rsid w:val="007E28B8"/>
    <w:rsid w:val="007F26D0"/>
    <w:rsid w:val="00824538"/>
    <w:rsid w:val="00830B51"/>
    <w:rsid w:val="00846447"/>
    <w:rsid w:val="00867BC3"/>
    <w:rsid w:val="00874A63"/>
    <w:rsid w:val="008A000E"/>
    <w:rsid w:val="008B56D0"/>
    <w:rsid w:val="008E6B23"/>
    <w:rsid w:val="008F1E8C"/>
    <w:rsid w:val="008F5851"/>
    <w:rsid w:val="0090176C"/>
    <w:rsid w:val="00903E08"/>
    <w:rsid w:val="00907780"/>
    <w:rsid w:val="00931B9C"/>
    <w:rsid w:val="00935F34"/>
    <w:rsid w:val="00947BF1"/>
    <w:rsid w:val="00960840"/>
    <w:rsid w:val="009679CD"/>
    <w:rsid w:val="0097029B"/>
    <w:rsid w:val="009813F8"/>
    <w:rsid w:val="009A6E3A"/>
    <w:rsid w:val="009B29AB"/>
    <w:rsid w:val="009B3FEE"/>
    <w:rsid w:val="009C0CFA"/>
    <w:rsid w:val="009C5CD0"/>
    <w:rsid w:val="009E34A1"/>
    <w:rsid w:val="009F4ABC"/>
    <w:rsid w:val="00A04E96"/>
    <w:rsid w:val="00A07A6E"/>
    <w:rsid w:val="00A24A18"/>
    <w:rsid w:val="00A262D0"/>
    <w:rsid w:val="00A43B1C"/>
    <w:rsid w:val="00A51BB0"/>
    <w:rsid w:val="00A95C61"/>
    <w:rsid w:val="00AA60DD"/>
    <w:rsid w:val="00AF4EB6"/>
    <w:rsid w:val="00B1498B"/>
    <w:rsid w:val="00B16FFC"/>
    <w:rsid w:val="00B65DD2"/>
    <w:rsid w:val="00B821A5"/>
    <w:rsid w:val="00B90C11"/>
    <w:rsid w:val="00BD412E"/>
    <w:rsid w:val="00BF14D9"/>
    <w:rsid w:val="00C03C08"/>
    <w:rsid w:val="00C267B9"/>
    <w:rsid w:val="00C27EBA"/>
    <w:rsid w:val="00C36FF4"/>
    <w:rsid w:val="00C51485"/>
    <w:rsid w:val="00C52E3D"/>
    <w:rsid w:val="00C60E83"/>
    <w:rsid w:val="00C7184C"/>
    <w:rsid w:val="00CC203B"/>
    <w:rsid w:val="00CF0E28"/>
    <w:rsid w:val="00DA1C14"/>
    <w:rsid w:val="00DB4743"/>
    <w:rsid w:val="00DD0F42"/>
    <w:rsid w:val="00E52CDD"/>
    <w:rsid w:val="00E62AEC"/>
    <w:rsid w:val="00E74413"/>
    <w:rsid w:val="00E755D7"/>
    <w:rsid w:val="00E972F2"/>
    <w:rsid w:val="00E973FB"/>
    <w:rsid w:val="00EA1F4C"/>
    <w:rsid w:val="00EA4A8F"/>
    <w:rsid w:val="00EE4ACE"/>
    <w:rsid w:val="00F14D35"/>
    <w:rsid w:val="00F33CAC"/>
    <w:rsid w:val="00F4339C"/>
    <w:rsid w:val="00F91969"/>
    <w:rsid w:val="00F92C8B"/>
    <w:rsid w:val="00FA24AC"/>
    <w:rsid w:val="00FA47A9"/>
    <w:rsid w:val="00FA4FC4"/>
    <w:rsid w:val="00FC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7E85F"/>
  <w15:docId w15:val="{311D7B4D-183A-4B53-B3C1-95FE8F54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E28"/>
  </w:style>
  <w:style w:type="paragraph" w:styleId="1">
    <w:name w:val="heading 1"/>
    <w:basedOn w:val="a"/>
    <w:next w:val="a"/>
    <w:link w:val="10"/>
    <w:uiPriority w:val="9"/>
    <w:qFormat/>
    <w:rsid w:val="00114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5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5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5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45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45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451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451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45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45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45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45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4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14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4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14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14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145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145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1451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145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1451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1451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52CDD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2CDD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B149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D579-284D-410D-93C6-CDEC5BB0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Анна Александровна</dc:creator>
  <cp:keywords/>
  <dc:description/>
  <cp:lastModifiedBy>Быкова Екатерина Андреевна</cp:lastModifiedBy>
  <cp:revision>42</cp:revision>
  <cp:lastPrinted>2026-08-06T02:30:00Z</cp:lastPrinted>
  <dcterms:created xsi:type="dcterms:W3CDTF">2026-05-27T07:44:00Z</dcterms:created>
  <dcterms:modified xsi:type="dcterms:W3CDTF">2026-08-13T03:49:00Z</dcterms:modified>
</cp:coreProperties>
</file>